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D44" w:rsidRDefault="003F6993" w:rsidP="003F6993">
      <w:pPr>
        <w:jc w:val="center"/>
        <w:rPr>
          <w:rFonts w:ascii="Verdana" w:hAnsi="Verdana"/>
          <w:b/>
          <w:bCs/>
          <w:sz w:val="44"/>
          <w:szCs w:val="44"/>
        </w:rPr>
      </w:pPr>
      <w:r>
        <w:rPr>
          <w:rFonts w:ascii="Verdana" w:hAnsi="Verdana"/>
          <w:b/>
          <w:bCs/>
          <w:sz w:val="44"/>
          <w:szCs w:val="44"/>
        </w:rPr>
        <w:t>Time Alone with God</w:t>
      </w:r>
    </w:p>
    <w:p w:rsidR="003F6993" w:rsidRDefault="003F6993" w:rsidP="003F6993">
      <w:pPr>
        <w:contextualSpacing/>
        <w:rPr>
          <w:rFonts w:ascii="Verdana" w:hAnsi="Verdana"/>
          <w:sz w:val="24"/>
          <w:szCs w:val="24"/>
          <w:u w:val="single"/>
        </w:rPr>
      </w:pPr>
      <w:r w:rsidRPr="003F6993">
        <w:rPr>
          <w:rFonts w:ascii="Verdana" w:hAnsi="Verdana"/>
          <w:sz w:val="24"/>
          <w:szCs w:val="24"/>
          <w:u w:val="single"/>
        </w:rPr>
        <w:t>What are some ways a disciple can grow in Christ daily?</w:t>
      </w:r>
    </w:p>
    <w:p w:rsidR="003F6993" w:rsidRDefault="003F6993" w:rsidP="003F6993">
      <w:pPr>
        <w:contextualSpacing/>
        <w:rPr>
          <w:rFonts w:ascii="Verdana" w:hAnsi="Verdana"/>
          <w:sz w:val="24"/>
          <w:szCs w:val="24"/>
          <w:u w:val="single"/>
        </w:rPr>
      </w:pPr>
    </w:p>
    <w:p w:rsidR="003F6993" w:rsidRDefault="003F6993" w:rsidP="003F6993">
      <w:pPr>
        <w:contextualSpacing/>
        <w:rPr>
          <w:rFonts w:ascii="Verdana" w:hAnsi="Verdana"/>
          <w:sz w:val="24"/>
          <w:szCs w:val="24"/>
        </w:rPr>
      </w:pPr>
    </w:p>
    <w:p w:rsidR="0011207C" w:rsidRDefault="0011207C" w:rsidP="003F6993">
      <w:pPr>
        <w:contextualSpacing/>
        <w:rPr>
          <w:rFonts w:ascii="Verdana" w:hAnsi="Verdana"/>
          <w:sz w:val="24"/>
          <w:szCs w:val="24"/>
        </w:rPr>
      </w:pPr>
      <w:r w:rsidRPr="00103D6C">
        <w:rPr>
          <w:rFonts w:ascii="Verdana" w:hAnsi="Verdana"/>
          <w:b/>
          <w:bCs/>
          <w:sz w:val="24"/>
          <w:szCs w:val="24"/>
        </w:rPr>
        <w:t>“</w:t>
      </w:r>
      <w:r w:rsidRPr="00103D6C">
        <w:rPr>
          <w:rFonts w:ascii="Verdana" w:hAnsi="Verdana"/>
          <w:b/>
          <w:bCs/>
          <w:sz w:val="24"/>
          <w:szCs w:val="24"/>
        </w:rPr>
        <w:t>Very early in the morning, while it was still dark, Jesus got up, left the house and went off to a solitary place, where he prayed.</w:t>
      </w:r>
      <w:r w:rsidRPr="00103D6C">
        <w:rPr>
          <w:rFonts w:ascii="Verdana" w:hAnsi="Verdana"/>
          <w:b/>
          <w:bCs/>
          <w:sz w:val="24"/>
          <w:szCs w:val="24"/>
        </w:rPr>
        <w:t>”</w:t>
      </w:r>
      <w:r>
        <w:rPr>
          <w:rFonts w:ascii="Verdana" w:hAnsi="Verdana"/>
          <w:sz w:val="24"/>
          <w:szCs w:val="24"/>
        </w:rPr>
        <w:t xml:space="preserve"> Mark 1:35</w:t>
      </w:r>
    </w:p>
    <w:p w:rsidR="0011207C" w:rsidRDefault="0011207C" w:rsidP="003F6993">
      <w:pPr>
        <w:contextualSpacing/>
        <w:rPr>
          <w:rFonts w:ascii="Verdana" w:hAnsi="Verdana"/>
          <w:sz w:val="24"/>
          <w:szCs w:val="24"/>
        </w:rPr>
      </w:pPr>
    </w:p>
    <w:p w:rsidR="0011207C" w:rsidRDefault="0011207C" w:rsidP="003F6993">
      <w:pPr>
        <w:contextualSpacing/>
        <w:rPr>
          <w:rFonts w:ascii="Verdana" w:hAnsi="Verdana"/>
          <w:sz w:val="24"/>
          <w:szCs w:val="24"/>
        </w:rPr>
      </w:pPr>
      <w:r w:rsidRPr="00103D6C">
        <w:rPr>
          <w:rFonts w:ascii="Verdana" w:hAnsi="Verdana"/>
          <w:b/>
          <w:bCs/>
          <w:sz w:val="24"/>
          <w:szCs w:val="24"/>
        </w:rPr>
        <w:t>“</w:t>
      </w:r>
      <w:r w:rsidRPr="00103D6C">
        <w:rPr>
          <w:rFonts w:ascii="Verdana" w:hAnsi="Verdana"/>
          <w:b/>
          <w:bCs/>
          <w:sz w:val="24"/>
          <w:szCs w:val="24"/>
        </w:rPr>
        <w:t>One of those days Jesus went out to a mountainside to pray, and spent the night praying to God.</w:t>
      </w:r>
      <w:r w:rsidRPr="00103D6C">
        <w:rPr>
          <w:rFonts w:ascii="Verdana" w:hAnsi="Verdana"/>
          <w:b/>
          <w:bCs/>
          <w:sz w:val="24"/>
          <w:szCs w:val="24"/>
        </w:rPr>
        <w:t>”</w:t>
      </w:r>
      <w:r>
        <w:rPr>
          <w:rFonts w:ascii="Verdana" w:hAnsi="Verdana"/>
          <w:sz w:val="24"/>
          <w:szCs w:val="24"/>
        </w:rPr>
        <w:t xml:space="preserve"> Luke 6:12</w:t>
      </w:r>
    </w:p>
    <w:p w:rsidR="0011207C" w:rsidRDefault="0011207C" w:rsidP="003F6993">
      <w:pPr>
        <w:contextualSpacing/>
        <w:rPr>
          <w:rFonts w:ascii="Verdana" w:hAnsi="Verdana"/>
          <w:sz w:val="24"/>
          <w:szCs w:val="24"/>
        </w:rPr>
      </w:pPr>
    </w:p>
    <w:p w:rsidR="0011207C" w:rsidRDefault="0011207C" w:rsidP="003F6993">
      <w:pPr>
        <w:contextualSpacing/>
        <w:rPr>
          <w:rFonts w:ascii="Verdana" w:hAnsi="Verdana"/>
          <w:sz w:val="24"/>
          <w:szCs w:val="24"/>
        </w:rPr>
      </w:pPr>
      <w:r w:rsidRPr="005F0C60">
        <w:rPr>
          <w:rFonts w:ascii="Verdana" w:hAnsi="Verdana"/>
          <w:b/>
          <w:bCs/>
          <w:sz w:val="24"/>
          <w:szCs w:val="24"/>
          <w:vertAlign w:val="superscript"/>
        </w:rPr>
        <w:t>45 </w:t>
      </w:r>
      <w:r w:rsidRPr="005F0C60">
        <w:rPr>
          <w:rFonts w:ascii="Verdana" w:hAnsi="Verdana"/>
          <w:b/>
          <w:bCs/>
          <w:sz w:val="24"/>
          <w:szCs w:val="24"/>
          <w:vertAlign w:val="superscript"/>
        </w:rPr>
        <w:t>“</w:t>
      </w:r>
      <w:r w:rsidRPr="005F0C60">
        <w:rPr>
          <w:rFonts w:ascii="Verdana" w:hAnsi="Verdana"/>
          <w:b/>
          <w:bCs/>
          <w:sz w:val="24"/>
          <w:szCs w:val="24"/>
        </w:rPr>
        <w:t>Immediately Jesus made his disciples get into the boat and go on ahead of him to Bethsaida, while he dismissed the crowd. </w:t>
      </w:r>
      <w:r w:rsidRPr="005F0C60">
        <w:rPr>
          <w:rFonts w:ascii="Verdana" w:hAnsi="Verdana"/>
          <w:b/>
          <w:bCs/>
          <w:sz w:val="24"/>
          <w:szCs w:val="24"/>
          <w:vertAlign w:val="superscript"/>
        </w:rPr>
        <w:t>46 </w:t>
      </w:r>
      <w:r w:rsidRPr="005F0C60">
        <w:rPr>
          <w:rFonts w:ascii="Verdana" w:hAnsi="Verdana"/>
          <w:b/>
          <w:bCs/>
          <w:sz w:val="24"/>
          <w:szCs w:val="24"/>
        </w:rPr>
        <w:t>After leaving them, he went up on a mountainside to pray.</w:t>
      </w:r>
      <w:r w:rsidRPr="005F0C60">
        <w:rPr>
          <w:rFonts w:ascii="Verdana" w:hAnsi="Verdana"/>
          <w:b/>
          <w:bCs/>
          <w:sz w:val="24"/>
          <w:szCs w:val="24"/>
        </w:rPr>
        <w:t>”</w:t>
      </w:r>
      <w:r>
        <w:rPr>
          <w:rFonts w:ascii="Verdana" w:hAnsi="Verdana"/>
          <w:sz w:val="24"/>
          <w:szCs w:val="24"/>
        </w:rPr>
        <w:t xml:space="preserve"> Mark 6:45-46</w:t>
      </w:r>
    </w:p>
    <w:p w:rsidR="0011207C" w:rsidRDefault="0011207C" w:rsidP="003F6993">
      <w:pPr>
        <w:contextualSpacing/>
        <w:rPr>
          <w:rFonts w:ascii="Verdana" w:hAnsi="Verdana"/>
          <w:sz w:val="24"/>
          <w:szCs w:val="24"/>
        </w:rPr>
      </w:pPr>
    </w:p>
    <w:p w:rsidR="0011207C" w:rsidRDefault="0011207C" w:rsidP="003F6993">
      <w:pPr>
        <w:contextualSpacing/>
        <w:rPr>
          <w:rFonts w:ascii="Verdana" w:hAnsi="Verdana"/>
          <w:sz w:val="24"/>
          <w:szCs w:val="24"/>
          <w:u w:val="single"/>
        </w:rPr>
      </w:pPr>
      <w:r>
        <w:rPr>
          <w:rFonts w:ascii="Verdana" w:hAnsi="Verdana"/>
          <w:sz w:val="24"/>
          <w:szCs w:val="24"/>
          <w:u w:val="single"/>
        </w:rPr>
        <w:t xml:space="preserve">What </w:t>
      </w:r>
      <w:proofErr w:type="gramStart"/>
      <w:r>
        <w:rPr>
          <w:rFonts w:ascii="Verdana" w:hAnsi="Verdana"/>
          <w:sz w:val="24"/>
          <w:szCs w:val="24"/>
          <w:u w:val="single"/>
        </w:rPr>
        <w:t>are</w:t>
      </w:r>
      <w:proofErr w:type="gramEnd"/>
      <w:r>
        <w:rPr>
          <w:rFonts w:ascii="Verdana" w:hAnsi="Verdana"/>
          <w:sz w:val="24"/>
          <w:szCs w:val="24"/>
          <w:u w:val="single"/>
        </w:rPr>
        <w:t xml:space="preserve"> some reasons Jesus consistently set aside time like this? </w:t>
      </w:r>
    </w:p>
    <w:p w:rsidR="0011207C" w:rsidRDefault="0011207C" w:rsidP="003F6993">
      <w:pPr>
        <w:contextualSpacing/>
        <w:rPr>
          <w:rFonts w:ascii="Verdana" w:hAnsi="Verdana"/>
          <w:sz w:val="24"/>
          <w:szCs w:val="24"/>
          <w:u w:val="single"/>
        </w:rPr>
      </w:pPr>
    </w:p>
    <w:p w:rsidR="0011207C" w:rsidRDefault="0011207C" w:rsidP="003F6993">
      <w:pPr>
        <w:contextualSpacing/>
        <w:rPr>
          <w:rFonts w:ascii="Verdana" w:hAnsi="Verdana"/>
          <w:sz w:val="24"/>
          <w:szCs w:val="24"/>
          <w:u w:val="single"/>
        </w:rPr>
      </w:pPr>
    </w:p>
    <w:p w:rsidR="0011207C" w:rsidRDefault="0011207C" w:rsidP="003F6993">
      <w:pPr>
        <w:contextualSpacing/>
        <w:rPr>
          <w:rFonts w:ascii="Verdana" w:hAnsi="Verdana"/>
          <w:sz w:val="24"/>
          <w:szCs w:val="24"/>
          <w:u w:val="single"/>
        </w:rPr>
      </w:pPr>
    </w:p>
    <w:p w:rsidR="0011207C" w:rsidRDefault="0011207C" w:rsidP="003F6993">
      <w:pPr>
        <w:contextualSpacing/>
        <w:rPr>
          <w:rFonts w:ascii="Verdana" w:hAnsi="Verdana"/>
          <w:sz w:val="24"/>
          <w:szCs w:val="24"/>
          <w:u w:val="single"/>
        </w:rPr>
      </w:pPr>
      <w:r w:rsidRPr="0011207C">
        <w:rPr>
          <w:rFonts w:ascii="Verdana" w:hAnsi="Verdana"/>
          <w:sz w:val="24"/>
          <w:szCs w:val="24"/>
          <w:u w:val="single"/>
        </w:rPr>
        <w:t>Jesus spent alone time with God often (Luke 5:16). What are some strategies that you use to protect your quiet time? How can/do you prioritize your schedule so that you spend time with God every day?</w:t>
      </w:r>
    </w:p>
    <w:p w:rsidR="0011207C" w:rsidRDefault="0011207C" w:rsidP="003F6993">
      <w:pPr>
        <w:contextualSpacing/>
        <w:rPr>
          <w:rFonts w:ascii="Verdana" w:hAnsi="Verdana"/>
          <w:sz w:val="24"/>
          <w:szCs w:val="24"/>
          <w:u w:val="single"/>
        </w:rPr>
      </w:pPr>
    </w:p>
    <w:p w:rsidR="0011207C" w:rsidRDefault="0011207C" w:rsidP="003F6993">
      <w:pPr>
        <w:contextualSpacing/>
        <w:rPr>
          <w:rFonts w:ascii="Verdana" w:hAnsi="Verdana"/>
          <w:sz w:val="24"/>
          <w:szCs w:val="24"/>
          <w:u w:val="single"/>
        </w:rPr>
      </w:pPr>
    </w:p>
    <w:p w:rsidR="0011207C" w:rsidRDefault="0011207C" w:rsidP="003F6993">
      <w:pPr>
        <w:contextualSpacing/>
        <w:rPr>
          <w:rFonts w:ascii="Verdana" w:hAnsi="Verdana"/>
          <w:sz w:val="24"/>
          <w:szCs w:val="24"/>
          <w:u w:val="single"/>
        </w:rPr>
      </w:pPr>
    </w:p>
    <w:p w:rsidR="0011207C" w:rsidRDefault="0011207C" w:rsidP="003F6993">
      <w:pPr>
        <w:contextualSpacing/>
        <w:rPr>
          <w:rFonts w:ascii="Verdana" w:hAnsi="Verdana"/>
          <w:sz w:val="24"/>
          <w:szCs w:val="24"/>
          <w:u w:val="single"/>
        </w:rPr>
      </w:pPr>
    </w:p>
    <w:p w:rsidR="00965D5B" w:rsidRDefault="00965D5B" w:rsidP="003F6993">
      <w:pPr>
        <w:contextualSpacing/>
        <w:rPr>
          <w:rFonts w:ascii="Verdana" w:hAnsi="Verdana"/>
          <w:sz w:val="24"/>
          <w:szCs w:val="24"/>
          <w:u w:val="single"/>
        </w:rPr>
      </w:pPr>
    </w:p>
    <w:p w:rsidR="0011207C" w:rsidRDefault="0011207C" w:rsidP="003F6993">
      <w:pPr>
        <w:contextualSpacing/>
        <w:rPr>
          <w:rFonts w:ascii="Verdana" w:hAnsi="Verdana"/>
          <w:b/>
          <w:bCs/>
          <w:sz w:val="24"/>
          <w:szCs w:val="24"/>
        </w:rPr>
      </w:pPr>
      <w:r>
        <w:rPr>
          <w:rFonts w:ascii="Verdana" w:hAnsi="Verdana"/>
          <w:b/>
          <w:bCs/>
          <w:sz w:val="24"/>
          <w:szCs w:val="24"/>
        </w:rPr>
        <w:t>Read John 15: 1-11</w:t>
      </w:r>
    </w:p>
    <w:p w:rsidR="00103D6C" w:rsidRDefault="00103D6C" w:rsidP="003F6993">
      <w:pPr>
        <w:contextualSpacing/>
        <w:rPr>
          <w:rFonts w:ascii="Verdana" w:hAnsi="Verdana"/>
          <w:b/>
          <w:bCs/>
          <w:sz w:val="24"/>
          <w:szCs w:val="24"/>
        </w:rPr>
      </w:pPr>
    </w:p>
    <w:p w:rsidR="00103D6C" w:rsidRDefault="00103D6C" w:rsidP="003F6993">
      <w:pPr>
        <w:contextualSpacing/>
        <w:rPr>
          <w:rFonts w:ascii="Verdana" w:hAnsi="Verdana"/>
          <w:sz w:val="24"/>
          <w:szCs w:val="24"/>
          <w:u w:val="single"/>
        </w:rPr>
      </w:pPr>
      <w:r>
        <w:rPr>
          <w:rFonts w:ascii="Verdana" w:hAnsi="Verdana"/>
          <w:sz w:val="24"/>
          <w:szCs w:val="24"/>
          <w:u w:val="single"/>
        </w:rPr>
        <w:t xml:space="preserve">What stood out to you about the passage? Why? </w:t>
      </w:r>
    </w:p>
    <w:p w:rsidR="00103D6C" w:rsidRDefault="00103D6C" w:rsidP="003F6993">
      <w:pPr>
        <w:contextualSpacing/>
        <w:rPr>
          <w:rFonts w:ascii="Verdana" w:hAnsi="Verdana"/>
          <w:sz w:val="24"/>
          <w:szCs w:val="24"/>
          <w:u w:val="single"/>
        </w:rPr>
      </w:pPr>
    </w:p>
    <w:p w:rsidR="00103D6C" w:rsidRDefault="00103D6C" w:rsidP="003F6993">
      <w:pPr>
        <w:contextualSpacing/>
        <w:rPr>
          <w:rFonts w:ascii="Verdana" w:hAnsi="Verdana"/>
          <w:sz w:val="24"/>
          <w:szCs w:val="24"/>
          <w:u w:val="single"/>
        </w:rPr>
      </w:pPr>
    </w:p>
    <w:p w:rsidR="00103D6C" w:rsidRDefault="00103D6C" w:rsidP="003F6993">
      <w:pPr>
        <w:contextualSpacing/>
        <w:rPr>
          <w:rFonts w:ascii="Verdana" w:hAnsi="Verdana"/>
          <w:sz w:val="24"/>
          <w:szCs w:val="24"/>
        </w:rPr>
      </w:pPr>
      <w:r>
        <w:rPr>
          <w:rFonts w:ascii="Verdana" w:hAnsi="Verdana"/>
          <w:sz w:val="24"/>
          <w:szCs w:val="24"/>
        </w:rPr>
        <w:t xml:space="preserve">Jesus uses a gardening analogy in this passage. </w:t>
      </w:r>
      <w:r w:rsidR="005F0C60">
        <w:rPr>
          <w:rFonts w:ascii="Verdana" w:hAnsi="Verdana"/>
          <w:sz w:val="24"/>
          <w:szCs w:val="24"/>
        </w:rPr>
        <w:t xml:space="preserve">Describe/Define the terms below and how they work together. </w:t>
      </w:r>
    </w:p>
    <w:p w:rsidR="005F0C60" w:rsidRDefault="005F0C60" w:rsidP="003F6993">
      <w:pPr>
        <w:contextualSpacing/>
        <w:rPr>
          <w:rFonts w:ascii="Verdana" w:hAnsi="Verdana"/>
          <w:sz w:val="24"/>
          <w:szCs w:val="24"/>
        </w:rPr>
      </w:pPr>
    </w:p>
    <w:p w:rsidR="005F0C60" w:rsidRDefault="005F0C60" w:rsidP="003F6993">
      <w:pPr>
        <w:contextualSpacing/>
        <w:rPr>
          <w:rFonts w:ascii="Verdana" w:hAnsi="Verdana"/>
          <w:sz w:val="24"/>
          <w:szCs w:val="24"/>
        </w:rPr>
      </w:pPr>
      <w:r w:rsidRPr="005F0C60">
        <w:rPr>
          <w:rFonts w:ascii="Verdana" w:hAnsi="Verdana"/>
          <w:b/>
          <w:bCs/>
          <w:sz w:val="24"/>
          <w:szCs w:val="24"/>
        </w:rPr>
        <w:t>Vine</w:t>
      </w:r>
      <w:r>
        <w:rPr>
          <w:rFonts w:ascii="Verdana" w:hAnsi="Verdana"/>
          <w:sz w:val="24"/>
          <w:szCs w:val="24"/>
        </w:rPr>
        <w:t xml:space="preserve">: </w:t>
      </w:r>
    </w:p>
    <w:p w:rsidR="005F0C60" w:rsidRDefault="005F0C60" w:rsidP="003F6993">
      <w:pPr>
        <w:contextualSpacing/>
        <w:rPr>
          <w:rFonts w:ascii="Verdana" w:hAnsi="Verdana"/>
          <w:sz w:val="24"/>
          <w:szCs w:val="24"/>
        </w:rPr>
      </w:pPr>
      <w:r w:rsidRPr="005F0C60">
        <w:rPr>
          <w:rFonts w:ascii="Verdana" w:hAnsi="Verdana"/>
          <w:b/>
          <w:bCs/>
          <w:sz w:val="24"/>
          <w:szCs w:val="24"/>
        </w:rPr>
        <w:t>Branch</w:t>
      </w:r>
      <w:r>
        <w:rPr>
          <w:rFonts w:ascii="Verdana" w:hAnsi="Verdana"/>
          <w:sz w:val="24"/>
          <w:szCs w:val="24"/>
        </w:rPr>
        <w:t xml:space="preserve">: </w:t>
      </w:r>
    </w:p>
    <w:p w:rsidR="005F0C60" w:rsidRDefault="005F0C60" w:rsidP="003F6993">
      <w:pPr>
        <w:contextualSpacing/>
        <w:rPr>
          <w:rFonts w:ascii="Verdana" w:hAnsi="Verdana"/>
          <w:sz w:val="24"/>
          <w:szCs w:val="24"/>
        </w:rPr>
      </w:pPr>
      <w:r w:rsidRPr="005F0C60">
        <w:rPr>
          <w:rFonts w:ascii="Verdana" w:hAnsi="Verdana"/>
          <w:b/>
          <w:bCs/>
          <w:sz w:val="24"/>
          <w:szCs w:val="24"/>
        </w:rPr>
        <w:t>Gardener</w:t>
      </w:r>
      <w:r>
        <w:rPr>
          <w:rFonts w:ascii="Verdana" w:hAnsi="Verdana"/>
          <w:sz w:val="24"/>
          <w:szCs w:val="24"/>
        </w:rPr>
        <w:t xml:space="preserve">: </w:t>
      </w:r>
    </w:p>
    <w:p w:rsidR="005F0C60" w:rsidRPr="00103D6C" w:rsidRDefault="005F0C60" w:rsidP="003F6993">
      <w:pPr>
        <w:contextualSpacing/>
        <w:rPr>
          <w:rFonts w:ascii="Verdana" w:hAnsi="Verdana"/>
          <w:sz w:val="24"/>
          <w:szCs w:val="24"/>
        </w:rPr>
      </w:pPr>
      <w:r w:rsidRPr="005F0C60">
        <w:rPr>
          <w:rFonts w:ascii="Verdana" w:hAnsi="Verdana"/>
          <w:b/>
          <w:bCs/>
          <w:sz w:val="24"/>
          <w:szCs w:val="24"/>
        </w:rPr>
        <w:t>Fruit</w:t>
      </w:r>
      <w:r>
        <w:rPr>
          <w:rFonts w:ascii="Verdana" w:hAnsi="Verdana"/>
          <w:sz w:val="24"/>
          <w:szCs w:val="24"/>
        </w:rPr>
        <w:t xml:space="preserve">: </w:t>
      </w:r>
    </w:p>
    <w:p w:rsidR="00103D6C" w:rsidRDefault="00103D6C" w:rsidP="003F6993">
      <w:pPr>
        <w:contextualSpacing/>
        <w:rPr>
          <w:rFonts w:ascii="Verdana" w:hAnsi="Verdana"/>
          <w:sz w:val="24"/>
          <w:szCs w:val="24"/>
          <w:u w:val="single"/>
        </w:rPr>
      </w:pPr>
      <w:r>
        <w:rPr>
          <w:rFonts w:ascii="Verdana" w:hAnsi="Verdana"/>
          <w:sz w:val="24"/>
          <w:szCs w:val="24"/>
        </w:rPr>
        <w:lastRenderedPageBreak/>
        <w:t xml:space="preserve">The word Remain or Abide is used several times in the passage. It is an important phrase to understand so we know the lesson Jesus is teaching within the parable. </w:t>
      </w:r>
      <w:r>
        <w:rPr>
          <w:rFonts w:ascii="Verdana" w:hAnsi="Verdana"/>
          <w:sz w:val="24"/>
          <w:szCs w:val="24"/>
          <w:u w:val="single"/>
        </w:rPr>
        <w:t xml:space="preserve">What does it mean to remain or abide according to the passage? How do we remain/abide in the vine? </w:t>
      </w:r>
    </w:p>
    <w:p w:rsidR="005F0C60" w:rsidRDefault="005F0C60" w:rsidP="003F6993">
      <w:pPr>
        <w:contextualSpacing/>
        <w:rPr>
          <w:rFonts w:ascii="Verdana" w:hAnsi="Verdana"/>
          <w:sz w:val="24"/>
          <w:szCs w:val="24"/>
          <w:u w:val="single"/>
        </w:rPr>
      </w:pPr>
    </w:p>
    <w:p w:rsidR="005F0C60" w:rsidRDefault="005F0C60" w:rsidP="003F6993">
      <w:pPr>
        <w:contextualSpacing/>
        <w:rPr>
          <w:rFonts w:ascii="Verdana" w:hAnsi="Verdana"/>
          <w:sz w:val="24"/>
          <w:szCs w:val="24"/>
          <w:u w:val="single"/>
        </w:rPr>
      </w:pPr>
    </w:p>
    <w:p w:rsidR="005F0C60" w:rsidRDefault="005F0C60" w:rsidP="003F6993">
      <w:pPr>
        <w:contextualSpacing/>
        <w:rPr>
          <w:rFonts w:ascii="Verdana" w:hAnsi="Verdana"/>
          <w:sz w:val="24"/>
          <w:szCs w:val="24"/>
          <w:u w:val="single"/>
        </w:rPr>
      </w:pPr>
    </w:p>
    <w:p w:rsidR="005F0C60" w:rsidRDefault="005F0C60" w:rsidP="003F6993">
      <w:pPr>
        <w:contextualSpacing/>
        <w:rPr>
          <w:rFonts w:ascii="Verdana" w:hAnsi="Verdana"/>
          <w:sz w:val="24"/>
          <w:szCs w:val="24"/>
          <w:u w:val="single"/>
        </w:rPr>
      </w:pPr>
      <w:r>
        <w:rPr>
          <w:rFonts w:ascii="Verdana" w:hAnsi="Verdana"/>
          <w:sz w:val="24"/>
          <w:szCs w:val="24"/>
        </w:rPr>
        <w:t xml:space="preserve">Pruning is a necessary process in order to produce more fruit. </w:t>
      </w:r>
      <w:r w:rsidRPr="005F0C60">
        <w:rPr>
          <w:rFonts w:ascii="Verdana" w:hAnsi="Verdana"/>
          <w:sz w:val="24"/>
          <w:szCs w:val="24"/>
          <w:u w:val="single"/>
        </w:rPr>
        <w:t>What are some ways that Jesus prunes our lives?</w:t>
      </w:r>
      <w:r>
        <w:rPr>
          <w:rFonts w:ascii="Verdana" w:hAnsi="Verdana"/>
          <w:sz w:val="24"/>
          <w:szCs w:val="24"/>
          <w:u w:val="single"/>
        </w:rPr>
        <w:t xml:space="preserve"> Is this a pleasant experience?</w:t>
      </w:r>
    </w:p>
    <w:p w:rsidR="005F0C60" w:rsidRDefault="005F0C60" w:rsidP="003F6993">
      <w:pPr>
        <w:contextualSpacing/>
        <w:rPr>
          <w:rFonts w:ascii="Verdana" w:hAnsi="Verdana"/>
          <w:sz w:val="24"/>
          <w:szCs w:val="24"/>
          <w:u w:val="single"/>
        </w:rPr>
      </w:pPr>
    </w:p>
    <w:p w:rsidR="005F0C60" w:rsidRDefault="005F0C60" w:rsidP="003F6993">
      <w:pPr>
        <w:contextualSpacing/>
        <w:rPr>
          <w:rFonts w:ascii="Verdana" w:hAnsi="Verdana"/>
          <w:sz w:val="24"/>
          <w:szCs w:val="24"/>
          <w:u w:val="single"/>
        </w:rPr>
      </w:pPr>
    </w:p>
    <w:p w:rsidR="005F0C60" w:rsidRDefault="005F0C60" w:rsidP="003F6993">
      <w:pPr>
        <w:contextualSpacing/>
        <w:rPr>
          <w:rFonts w:ascii="Verdana" w:hAnsi="Verdana"/>
          <w:sz w:val="24"/>
          <w:szCs w:val="24"/>
          <w:u w:val="single"/>
        </w:rPr>
      </w:pPr>
    </w:p>
    <w:p w:rsidR="005F0C60" w:rsidRDefault="005F0C60" w:rsidP="003F6993">
      <w:pPr>
        <w:contextualSpacing/>
        <w:rPr>
          <w:rFonts w:ascii="Verdana" w:hAnsi="Verdana"/>
          <w:sz w:val="24"/>
          <w:szCs w:val="24"/>
          <w:u w:val="single"/>
        </w:rPr>
      </w:pPr>
      <w:r>
        <w:rPr>
          <w:rFonts w:ascii="Verdana" w:hAnsi="Verdana"/>
          <w:sz w:val="24"/>
          <w:szCs w:val="24"/>
          <w:u w:val="single"/>
        </w:rPr>
        <w:t>What does Jesus mean when he says, “apart from me you can do nothing”?</w:t>
      </w:r>
    </w:p>
    <w:p w:rsidR="005F0C60" w:rsidRDefault="005F0C60" w:rsidP="003F6993">
      <w:pPr>
        <w:contextualSpacing/>
        <w:rPr>
          <w:rFonts w:ascii="Verdana" w:hAnsi="Verdana"/>
          <w:sz w:val="24"/>
          <w:szCs w:val="24"/>
          <w:u w:val="single"/>
        </w:rPr>
      </w:pPr>
    </w:p>
    <w:p w:rsidR="005F0C60" w:rsidRDefault="005F0C60" w:rsidP="003F6993">
      <w:pPr>
        <w:contextualSpacing/>
        <w:rPr>
          <w:rFonts w:ascii="Verdana" w:hAnsi="Verdana"/>
          <w:sz w:val="24"/>
          <w:szCs w:val="24"/>
          <w:u w:val="single"/>
        </w:rPr>
      </w:pPr>
    </w:p>
    <w:p w:rsidR="005F0C60" w:rsidRDefault="005F0C60" w:rsidP="003F6993">
      <w:pPr>
        <w:contextualSpacing/>
        <w:rPr>
          <w:rFonts w:ascii="Verdana" w:hAnsi="Verdana"/>
          <w:sz w:val="24"/>
          <w:szCs w:val="24"/>
          <w:u w:val="single"/>
        </w:rPr>
      </w:pPr>
    </w:p>
    <w:p w:rsidR="005F0C60" w:rsidRDefault="005F0C60" w:rsidP="003F6993">
      <w:pPr>
        <w:contextualSpacing/>
        <w:rPr>
          <w:rFonts w:ascii="Verdana" w:hAnsi="Verdana"/>
          <w:sz w:val="24"/>
          <w:szCs w:val="24"/>
        </w:rPr>
      </w:pPr>
      <w:r w:rsidRPr="005F0C60">
        <w:rPr>
          <w:rFonts w:ascii="Verdana" w:hAnsi="Verdana"/>
          <w:sz w:val="24"/>
          <w:szCs w:val="24"/>
        </w:rPr>
        <w:t>A relationship with God is a two-way street. We hear from God through the Scripture; we speak to God through prayer.</w:t>
      </w:r>
      <w:r>
        <w:rPr>
          <w:rFonts w:ascii="Verdana" w:hAnsi="Verdana"/>
          <w:sz w:val="24"/>
          <w:szCs w:val="24"/>
        </w:rPr>
        <w:t xml:space="preserve"> We can commune with God on a spur-of-the-moment basis, but a quiet time is a </w:t>
      </w:r>
      <w:r w:rsidR="00965D5B">
        <w:rPr>
          <w:rFonts w:ascii="Verdana" w:hAnsi="Verdana"/>
          <w:sz w:val="24"/>
          <w:szCs w:val="24"/>
        </w:rPr>
        <w:t xml:space="preserve">daily </w:t>
      </w:r>
      <w:r>
        <w:rPr>
          <w:rFonts w:ascii="Verdana" w:hAnsi="Verdana"/>
          <w:sz w:val="24"/>
          <w:szCs w:val="24"/>
        </w:rPr>
        <w:t>period we set aside for the purpose of Abiding in Christ. It should consist of at least 3 things…</w:t>
      </w:r>
    </w:p>
    <w:p w:rsidR="005F0C60" w:rsidRDefault="00965D5B" w:rsidP="005F0C60">
      <w:pPr>
        <w:pStyle w:val="ListParagraph"/>
        <w:numPr>
          <w:ilvl w:val="0"/>
          <w:numId w:val="1"/>
        </w:numPr>
        <w:rPr>
          <w:rFonts w:ascii="Verdana" w:hAnsi="Verdana"/>
          <w:sz w:val="24"/>
          <w:szCs w:val="24"/>
        </w:rPr>
      </w:pPr>
      <w:r>
        <w:rPr>
          <w:rFonts w:ascii="Verdana" w:hAnsi="Verdana"/>
          <w:sz w:val="24"/>
          <w:szCs w:val="24"/>
        </w:rPr>
        <w:t xml:space="preserve">Reading the Bible with the intent not just to study but to meet with Christ through the written Word. </w:t>
      </w:r>
    </w:p>
    <w:p w:rsidR="00965D5B" w:rsidRDefault="00965D5B" w:rsidP="005F0C60">
      <w:pPr>
        <w:pStyle w:val="ListParagraph"/>
        <w:numPr>
          <w:ilvl w:val="0"/>
          <w:numId w:val="1"/>
        </w:numPr>
        <w:rPr>
          <w:rFonts w:ascii="Verdana" w:hAnsi="Verdana"/>
          <w:sz w:val="24"/>
          <w:szCs w:val="24"/>
        </w:rPr>
      </w:pPr>
      <w:r>
        <w:rPr>
          <w:rFonts w:ascii="Verdana" w:hAnsi="Verdana"/>
          <w:sz w:val="24"/>
          <w:szCs w:val="24"/>
        </w:rPr>
        <w:t xml:space="preserve">Meditating on what we have read so the truth can change us. </w:t>
      </w:r>
    </w:p>
    <w:p w:rsidR="00965D5B" w:rsidRDefault="00965D5B" w:rsidP="005F0C60">
      <w:pPr>
        <w:pStyle w:val="ListParagraph"/>
        <w:numPr>
          <w:ilvl w:val="0"/>
          <w:numId w:val="1"/>
        </w:numPr>
        <w:rPr>
          <w:rFonts w:ascii="Verdana" w:hAnsi="Verdana"/>
          <w:sz w:val="24"/>
          <w:szCs w:val="24"/>
        </w:rPr>
      </w:pPr>
      <w:r>
        <w:rPr>
          <w:rFonts w:ascii="Verdana" w:hAnsi="Verdana"/>
          <w:sz w:val="24"/>
          <w:szCs w:val="24"/>
        </w:rPr>
        <w:t>Praying to God. Praising, thanking and adoring him as well as confessing our sins, asking to supply our needs and others.</w:t>
      </w:r>
    </w:p>
    <w:p w:rsidR="00965D5B" w:rsidRDefault="00965D5B" w:rsidP="00965D5B">
      <w:pPr>
        <w:rPr>
          <w:rFonts w:ascii="Verdana" w:hAnsi="Verdana"/>
          <w:b/>
          <w:bCs/>
          <w:sz w:val="24"/>
          <w:szCs w:val="24"/>
        </w:rPr>
      </w:pPr>
      <w:r>
        <w:rPr>
          <w:rFonts w:ascii="Verdana" w:hAnsi="Verdana"/>
          <w:sz w:val="24"/>
          <w:szCs w:val="24"/>
        </w:rPr>
        <w:t xml:space="preserve">We also need 3 things to help us stay consistent in this discipline. </w:t>
      </w:r>
      <w:r>
        <w:rPr>
          <w:rFonts w:ascii="Verdana" w:hAnsi="Verdana"/>
          <w:b/>
          <w:bCs/>
          <w:sz w:val="24"/>
          <w:szCs w:val="24"/>
        </w:rPr>
        <w:t xml:space="preserve">TPP. </w:t>
      </w:r>
    </w:p>
    <w:p w:rsidR="00CB2359" w:rsidRDefault="00CB2359" w:rsidP="00965D5B">
      <w:pPr>
        <w:rPr>
          <w:rFonts w:ascii="Verdana" w:hAnsi="Verdana"/>
          <w:b/>
          <w:bCs/>
          <w:sz w:val="24"/>
          <w:szCs w:val="24"/>
        </w:rPr>
      </w:pPr>
    </w:p>
    <w:p w:rsidR="00965D5B" w:rsidRDefault="00965D5B" w:rsidP="00965D5B">
      <w:pPr>
        <w:rPr>
          <w:rFonts w:ascii="Verdana" w:hAnsi="Verdana"/>
          <w:sz w:val="24"/>
          <w:szCs w:val="24"/>
          <w:u w:val="single"/>
        </w:rPr>
      </w:pPr>
      <w:r>
        <w:rPr>
          <w:rFonts w:ascii="Verdana" w:hAnsi="Verdana"/>
          <w:b/>
          <w:bCs/>
          <w:sz w:val="24"/>
          <w:szCs w:val="24"/>
        </w:rPr>
        <w:t xml:space="preserve">Time: </w:t>
      </w:r>
      <w:r>
        <w:rPr>
          <w:rFonts w:ascii="Verdana" w:hAnsi="Verdana"/>
          <w:sz w:val="24"/>
          <w:szCs w:val="24"/>
        </w:rPr>
        <w:t xml:space="preserve">Set aside a consistent time in the day that you are alert and can fit within your schedule. You may need to wake up earlier or sacrifice something to build this into your schedule. </w:t>
      </w:r>
      <w:r>
        <w:rPr>
          <w:rFonts w:ascii="Verdana" w:hAnsi="Verdana"/>
          <w:sz w:val="24"/>
          <w:szCs w:val="24"/>
          <w:u w:val="single"/>
        </w:rPr>
        <w:t>When will this be for you?</w:t>
      </w:r>
    </w:p>
    <w:p w:rsidR="00CB2359" w:rsidRDefault="00965D5B" w:rsidP="00965D5B">
      <w:pPr>
        <w:rPr>
          <w:rFonts w:ascii="Verdana" w:hAnsi="Verdana"/>
          <w:sz w:val="24"/>
          <w:szCs w:val="24"/>
          <w:u w:val="single"/>
        </w:rPr>
      </w:pPr>
      <w:r>
        <w:rPr>
          <w:rFonts w:ascii="Verdana" w:hAnsi="Verdana"/>
          <w:b/>
          <w:bCs/>
          <w:sz w:val="24"/>
          <w:szCs w:val="24"/>
        </w:rPr>
        <w:t xml:space="preserve">Place: </w:t>
      </w:r>
      <w:r>
        <w:rPr>
          <w:rFonts w:ascii="Verdana" w:hAnsi="Verdana"/>
          <w:sz w:val="24"/>
          <w:szCs w:val="24"/>
        </w:rPr>
        <w:t>Find a location where you are not easily distracted. Consider putting your phone in another location to help you concentrate.</w:t>
      </w:r>
      <w:r w:rsidR="00CB2359">
        <w:rPr>
          <w:rFonts w:ascii="Verdana" w:hAnsi="Verdana"/>
          <w:sz w:val="24"/>
          <w:szCs w:val="24"/>
        </w:rPr>
        <w:t xml:space="preserve"> </w:t>
      </w:r>
      <w:r w:rsidR="00CB2359">
        <w:rPr>
          <w:rFonts w:ascii="Verdana" w:hAnsi="Verdana"/>
          <w:sz w:val="24"/>
          <w:szCs w:val="24"/>
          <w:u w:val="single"/>
        </w:rPr>
        <w:t>Where is this for you?</w:t>
      </w:r>
    </w:p>
    <w:p w:rsidR="00965D5B" w:rsidRPr="00CB2359" w:rsidRDefault="00CB2359" w:rsidP="00965D5B">
      <w:pPr>
        <w:rPr>
          <w:rFonts w:ascii="Verdana" w:hAnsi="Verdana"/>
          <w:sz w:val="24"/>
          <w:szCs w:val="24"/>
          <w:u w:val="single"/>
        </w:rPr>
      </w:pPr>
      <w:r>
        <w:rPr>
          <w:rFonts w:ascii="Verdana" w:hAnsi="Verdana"/>
          <w:b/>
          <w:bCs/>
          <w:sz w:val="24"/>
          <w:szCs w:val="24"/>
        </w:rPr>
        <w:t xml:space="preserve">Plan: </w:t>
      </w:r>
      <w:r>
        <w:rPr>
          <w:rFonts w:ascii="Verdana" w:hAnsi="Verdana"/>
          <w:sz w:val="24"/>
          <w:szCs w:val="24"/>
        </w:rPr>
        <w:t xml:space="preserve">It is very helpful to have a Bible reading plan that you are following. Aim to read chapters of the Bible at a time and journal on what God is teaching you. There are many plans online that you can print off and follow. </w:t>
      </w:r>
      <w:r>
        <w:rPr>
          <w:rFonts w:ascii="Verdana" w:hAnsi="Verdana"/>
          <w:sz w:val="24"/>
          <w:szCs w:val="24"/>
          <w:u w:val="single"/>
        </w:rPr>
        <w:t xml:space="preserve">What does your reading plan consist of? </w:t>
      </w:r>
      <w:bookmarkStart w:id="0" w:name="_GoBack"/>
      <w:bookmarkEnd w:id="0"/>
    </w:p>
    <w:p w:rsidR="005F0C60" w:rsidRDefault="005F0C60" w:rsidP="003F6993">
      <w:pPr>
        <w:contextualSpacing/>
        <w:rPr>
          <w:rFonts w:ascii="Verdana" w:hAnsi="Verdana"/>
          <w:sz w:val="24"/>
          <w:szCs w:val="24"/>
          <w:u w:val="single"/>
        </w:rPr>
      </w:pPr>
    </w:p>
    <w:p w:rsidR="005F0C60" w:rsidRDefault="005F0C60" w:rsidP="003F6993">
      <w:pPr>
        <w:contextualSpacing/>
        <w:rPr>
          <w:rFonts w:ascii="Verdana" w:hAnsi="Verdana"/>
          <w:sz w:val="24"/>
          <w:szCs w:val="24"/>
          <w:u w:val="single"/>
        </w:rPr>
      </w:pPr>
    </w:p>
    <w:p w:rsidR="005F0C60" w:rsidRDefault="005F0C60" w:rsidP="003F6993">
      <w:pPr>
        <w:contextualSpacing/>
        <w:rPr>
          <w:rFonts w:ascii="Verdana" w:hAnsi="Verdana"/>
          <w:sz w:val="24"/>
          <w:szCs w:val="24"/>
          <w:u w:val="single"/>
        </w:rPr>
      </w:pPr>
    </w:p>
    <w:p w:rsidR="005F0C60" w:rsidRDefault="005F0C60" w:rsidP="003F6993">
      <w:pPr>
        <w:contextualSpacing/>
        <w:rPr>
          <w:rFonts w:ascii="Verdana" w:hAnsi="Verdana"/>
          <w:sz w:val="24"/>
          <w:szCs w:val="24"/>
          <w:u w:val="single"/>
        </w:rPr>
      </w:pPr>
      <w:r>
        <w:rPr>
          <w:rFonts w:ascii="Verdana" w:hAnsi="Verdana"/>
          <w:sz w:val="24"/>
          <w:szCs w:val="24"/>
          <w:u w:val="single"/>
        </w:rPr>
        <w:t xml:space="preserve"> </w:t>
      </w:r>
    </w:p>
    <w:p w:rsidR="005F0C60" w:rsidRDefault="005F0C60" w:rsidP="003F6993">
      <w:pPr>
        <w:contextualSpacing/>
        <w:rPr>
          <w:rFonts w:ascii="Verdana" w:hAnsi="Verdana"/>
          <w:sz w:val="24"/>
          <w:szCs w:val="24"/>
          <w:u w:val="single"/>
        </w:rPr>
      </w:pPr>
    </w:p>
    <w:p w:rsidR="005F0C60" w:rsidRDefault="005F0C60" w:rsidP="003F6993">
      <w:pPr>
        <w:contextualSpacing/>
        <w:rPr>
          <w:rFonts w:ascii="Verdana" w:hAnsi="Verdana"/>
          <w:sz w:val="24"/>
          <w:szCs w:val="24"/>
          <w:u w:val="single"/>
        </w:rPr>
      </w:pPr>
    </w:p>
    <w:p w:rsidR="005F0C60" w:rsidRDefault="005F0C60" w:rsidP="003F6993">
      <w:pPr>
        <w:contextualSpacing/>
        <w:rPr>
          <w:rFonts w:ascii="Verdana" w:hAnsi="Verdana"/>
          <w:sz w:val="24"/>
          <w:szCs w:val="24"/>
          <w:u w:val="single"/>
        </w:rPr>
      </w:pPr>
    </w:p>
    <w:p w:rsidR="005F0C60" w:rsidRPr="005F0C60" w:rsidRDefault="005F0C60" w:rsidP="003F6993">
      <w:pPr>
        <w:contextualSpacing/>
        <w:rPr>
          <w:rFonts w:ascii="Verdana" w:hAnsi="Verdana"/>
          <w:sz w:val="24"/>
          <w:szCs w:val="24"/>
        </w:rPr>
      </w:pPr>
    </w:p>
    <w:p w:rsidR="0011207C" w:rsidRDefault="0011207C" w:rsidP="003F6993">
      <w:pPr>
        <w:contextualSpacing/>
        <w:rPr>
          <w:rFonts w:ascii="Verdana" w:hAnsi="Verdana"/>
          <w:b/>
          <w:bCs/>
          <w:sz w:val="24"/>
          <w:szCs w:val="24"/>
        </w:rPr>
      </w:pPr>
    </w:p>
    <w:p w:rsidR="0011207C" w:rsidRPr="0011207C" w:rsidRDefault="0011207C" w:rsidP="003F6993">
      <w:pPr>
        <w:contextualSpacing/>
        <w:rPr>
          <w:rFonts w:ascii="Verdana" w:hAnsi="Verdana"/>
          <w:sz w:val="24"/>
          <w:szCs w:val="24"/>
        </w:rPr>
      </w:pPr>
    </w:p>
    <w:p w:rsidR="0011207C" w:rsidRDefault="0011207C" w:rsidP="003F6993">
      <w:pPr>
        <w:contextualSpacing/>
        <w:rPr>
          <w:rFonts w:ascii="Verdana" w:hAnsi="Verdana"/>
          <w:sz w:val="24"/>
          <w:szCs w:val="24"/>
          <w:u w:val="single"/>
        </w:rPr>
      </w:pPr>
    </w:p>
    <w:p w:rsidR="0011207C" w:rsidRDefault="0011207C" w:rsidP="003F6993">
      <w:pPr>
        <w:contextualSpacing/>
        <w:rPr>
          <w:rFonts w:ascii="Verdana" w:hAnsi="Verdana"/>
          <w:sz w:val="24"/>
          <w:szCs w:val="24"/>
          <w:u w:val="single"/>
        </w:rPr>
      </w:pPr>
    </w:p>
    <w:p w:rsidR="003F6993" w:rsidRPr="0011207C" w:rsidRDefault="003F6993" w:rsidP="003F6993">
      <w:pPr>
        <w:contextualSpacing/>
        <w:rPr>
          <w:rFonts w:ascii="Verdana" w:hAnsi="Verdana"/>
          <w:sz w:val="24"/>
          <w:szCs w:val="24"/>
        </w:rPr>
      </w:pPr>
      <w:r w:rsidRPr="0011207C">
        <w:rPr>
          <w:rFonts w:ascii="Verdana" w:hAnsi="Verdana"/>
          <w:sz w:val="24"/>
          <w:szCs w:val="24"/>
        </w:rPr>
        <w:t xml:space="preserve"> </w:t>
      </w:r>
    </w:p>
    <w:sectPr w:rsidR="003F6993" w:rsidRPr="0011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61787"/>
    <w:multiLevelType w:val="hybridMultilevel"/>
    <w:tmpl w:val="8D62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993"/>
    <w:rsid w:val="00103D6C"/>
    <w:rsid w:val="0011207C"/>
    <w:rsid w:val="003F6993"/>
    <w:rsid w:val="005F0C60"/>
    <w:rsid w:val="00646D44"/>
    <w:rsid w:val="00965D5B"/>
    <w:rsid w:val="00CB2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B2786"/>
  <w15:chartTrackingRefBased/>
  <w15:docId w15:val="{6645CC4B-E750-4493-BF8C-EDE632A9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Farley</dc:creator>
  <cp:keywords/>
  <dc:description/>
  <cp:lastModifiedBy>Jared Farley</cp:lastModifiedBy>
  <cp:revision>1</cp:revision>
  <dcterms:created xsi:type="dcterms:W3CDTF">2019-07-17T21:04:00Z</dcterms:created>
  <dcterms:modified xsi:type="dcterms:W3CDTF">2019-07-17T22:11:00Z</dcterms:modified>
</cp:coreProperties>
</file>